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1B" w:rsidRPr="00D5631B" w:rsidRDefault="00D5631B" w:rsidP="00D563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D5631B" w:rsidRPr="00D5631B" w:rsidRDefault="00D5631B" w:rsidP="00D5631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по результатам внутренней системы оценки качества образования</w:t>
      </w:r>
    </w:p>
    <w:p w:rsidR="00D5631B" w:rsidRPr="00D5631B" w:rsidRDefault="00D32F73" w:rsidP="004102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ДОУ </w:t>
      </w:r>
      <w:r w:rsidR="00D5631B">
        <w:rPr>
          <w:rFonts w:ascii="Times New Roman" w:hAnsi="Times New Roman" w:cs="Times New Roman"/>
          <w:sz w:val="28"/>
          <w:szCs w:val="28"/>
        </w:rPr>
        <w:t>№ 98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 г.</w:t>
      </w:r>
      <w:r w:rsidR="00D5631B">
        <w:rPr>
          <w:rFonts w:ascii="Times New Roman" w:hAnsi="Times New Roman" w:cs="Times New Roman"/>
          <w:sz w:val="28"/>
          <w:szCs w:val="28"/>
        </w:rPr>
        <w:t xml:space="preserve"> Красноярска 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D563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 xml:space="preserve">ВСОКО в </w:t>
      </w:r>
      <w:r w:rsidR="00D32F7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2F73">
        <w:rPr>
          <w:rFonts w:ascii="Times New Roman" w:hAnsi="Times New Roman" w:cs="Times New Roman"/>
          <w:sz w:val="28"/>
          <w:szCs w:val="28"/>
        </w:rPr>
        <w:t>2025</w:t>
      </w:r>
      <w:r w:rsidRPr="00D5631B">
        <w:rPr>
          <w:rFonts w:ascii="Times New Roman" w:hAnsi="Times New Roman" w:cs="Times New Roman"/>
          <w:sz w:val="28"/>
          <w:szCs w:val="28"/>
        </w:rPr>
        <w:t>г. проводилось в соответствии с Положен</w:t>
      </w:r>
      <w:r>
        <w:rPr>
          <w:rFonts w:ascii="Times New Roman" w:hAnsi="Times New Roman" w:cs="Times New Roman"/>
          <w:sz w:val="28"/>
          <w:szCs w:val="28"/>
        </w:rPr>
        <w:t xml:space="preserve">ием о внутренней системе </w:t>
      </w:r>
      <w:r w:rsidR="00D32F73">
        <w:rPr>
          <w:rFonts w:ascii="Times New Roman" w:hAnsi="Times New Roman" w:cs="Times New Roman"/>
          <w:sz w:val="28"/>
          <w:szCs w:val="28"/>
        </w:rPr>
        <w:t>оценки качества образования в МА</w:t>
      </w:r>
      <w:r>
        <w:rPr>
          <w:rFonts w:ascii="Times New Roman" w:hAnsi="Times New Roman" w:cs="Times New Roman"/>
          <w:sz w:val="28"/>
          <w:szCs w:val="28"/>
        </w:rPr>
        <w:t xml:space="preserve">ДОУ № 98, планом </w:t>
      </w:r>
      <w:r w:rsidR="00D32F73">
        <w:rPr>
          <w:rFonts w:ascii="Times New Roman" w:hAnsi="Times New Roman" w:cs="Times New Roman"/>
          <w:sz w:val="28"/>
          <w:szCs w:val="28"/>
        </w:rPr>
        <w:t>и графиком проведения ВСОКО в МАДОУ № 98 в 2024-2025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5631B">
        <w:rPr>
          <w:rFonts w:ascii="Times New Roman" w:hAnsi="Times New Roman" w:cs="Times New Roman"/>
          <w:sz w:val="28"/>
          <w:szCs w:val="28"/>
        </w:rPr>
        <w:t>сбор и анализ информации о со</w:t>
      </w:r>
      <w:r>
        <w:rPr>
          <w:rFonts w:ascii="Times New Roman" w:hAnsi="Times New Roman" w:cs="Times New Roman"/>
          <w:sz w:val="28"/>
          <w:szCs w:val="28"/>
        </w:rPr>
        <w:t xml:space="preserve">стоянии дошкольного образования </w:t>
      </w:r>
      <w:r w:rsidR="00D32F73">
        <w:rPr>
          <w:rFonts w:ascii="Times New Roman" w:hAnsi="Times New Roman" w:cs="Times New Roman"/>
          <w:sz w:val="28"/>
          <w:szCs w:val="28"/>
        </w:rPr>
        <w:t>в МА</w:t>
      </w:r>
      <w:r w:rsidRPr="00D5631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№ 98</w:t>
      </w:r>
      <w:r w:rsidRPr="00D5631B">
        <w:rPr>
          <w:rFonts w:ascii="Times New Roman" w:hAnsi="Times New Roman" w:cs="Times New Roman"/>
          <w:sz w:val="28"/>
          <w:szCs w:val="28"/>
        </w:rPr>
        <w:t xml:space="preserve"> с последующи</w:t>
      </w:r>
      <w:r>
        <w:rPr>
          <w:rFonts w:ascii="Times New Roman" w:hAnsi="Times New Roman" w:cs="Times New Roman"/>
          <w:sz w:val="28"/>
          <w:szCs w:val="28"/>
        </w:rPr>
        <w:t xml:space="preserve">м обоснованием рекомендаций для </w:t>
      </w:r>
      <w:r w:rsidRPr="00D5631B">
        <w:rPr>
          <w:rFonts w:ascii="Times New Roman" w:hAnsi="Times New Roman" w:cs="Times New Roman"/>
          <w:sz w:val="28"/>
          <w:szCs w:val="28"/>
        </w:rPr>
        <w:t>принятия управленческих решений по совершенство</w:t>
      </w:r>
      <w:r>
        <w:rPr>
          <w:rFonts w:ascii="Times New Roman" w:hAnsi="Times New Roman" w:cs="Times New Roman"/>
          <w:sz w:val="28"/>
          <w:szCs w:val="28"/>
        </w:rPr>
        <w:t xml:space="preserve">ванию качества дошкольного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шкалами МКДО.</w:t>
      </w:r>
    </w:p>
    <w:p w:rsid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Для проведения мониторинга была создана рабочая группа: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 w:cs="Times New Roman"/>
          <w:sz w:val="28"/>
          <w:szCs w:val="28"/>
        </w:rPr>
        <w:t>Керимова Р.В.</w:t>
      </w:r>
      <w:r w:rsidRPr="00D5631B">
        <w:rPr>
          <w:rFonts w:ascii="Times New Roman" w:hAnsi="Times New Roman" w:cs="Times New Roman"/>
          <w:sz w:val="28"/>
          <w:szCs w:val="28"/>
        </w:rPr>
        <w:t xml:space="preserve"> - заведующий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Рябцева Н.Н.</w:t>
      </w:r>
      <w:r w:rsidRPr="00D5631B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заместитель заведующего по УВР,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 xml:space="preserve">2. </w:t>
      </w:r>
      <w:r w:rsidR="00D32F73">
        <w:rPr>
          <w:rFonts w:ascii="Times New Roman" w:hAnsi="Times New Roman" w:cs="Times New Roman"/>
          <w:sz w:val="28"/>
          <w:szCs w:val="28"/>
        </w:rPr>
        <w:t>Керимова Г.Е.</w:t>
      </w:r>
      <w:r w:rsidRPr="00D56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D32F73"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–воспитатель,</w:t>
      </w:r>
    </w:p>
    <w:p w:rsidR="00410291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2F73">
        <w:rPr>
          <w:rFonts w:ascii="Times New Roman" w:hAnsi="Times New Roman" w:cs="Times New Roman"/>
          <w:sz w:val="28"/>
          <w:szCs w:val="28"/>
        </w:rPr>
        <w:t>Залесова Т.В. – воспитатель,</w:t>
      </w:r>
    </w:p>
    <w:p w:rsidR="00D32F73" w:rsidRPr="00D5631B" w:rsidRDefault="00D32F73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Черных Т.В. - воспитатель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 xml:space="preserve">Методы: анкетирование, наблюдение, </w:t>
      </w:r>
      <w:r w:rsidR="00410291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410291" w:rsidRPr="00410291">
        <w:rPr>
          <w:rFonts w:ascii="Times New Roman" w:hAnsi="Times New Roman" w:cs="Times New Roman"/>
          <w:sz w:val="28"/>
          <w:szCs w:val="28"/>
        </w:rPr>
        <w:t>документации</w:t>
      </w:r>
      <w:r w:rsidRPr="00D5631B">
        <w:rPr>
          <w:rFonts w:ascii="Times New Roman" w:hAnsi="Times New Roman" w:cs="Times New Roman"/>
          <w:sz w:val="28"/>
          <w:szCs w:val="28"/>
        </w:rPr>
        <w:t>, посещение групп.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Предметом системы оценки качества образования в ДОУ стали: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реализуемой образовательной программы;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образовательной деятельности по пяти образовательным областям (социально-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коммуникативное развитие, познавательное развитие, речевое развитие, художественно-эстетическое</w:t>
      </w:r>
    </w:p>
    <w:p w:rsidR="00D5631B" w:rsidRPr="00D5631B" w:rsidRDefault="009548FF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развитие, физическое развитие);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образовательных условий;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взаимодействия с семьёй;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здоровья, безопасности и качеству услуг по присмотру и уходу;</w:t>
      </w:r>
    </w:p>
    <w:p w:rsidR="00D5631B" w:rsidRPr="00D5631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дошкольного образования для детей с ОВЗ;</w:t>
      </w:r>
    </w:p>
    <w:p w:rsidR="006173FB" w:rsidRDefault="00D5631B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- качество управления</w:t>
      </w:r>
    </w:p>
    <w:p w:rsidR="00410291" w:rsidRDefault="00410291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291" w:rsidRDefault="00410291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291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ВСОКО</w:t>
      </w:r>
      <w:r w:rsidRPr="00410291">
        <w:rPr>
          <w:rFonts w:ascii="Times New Roman" w:hAnsi="Times New Roman" w:cs="Times New Roman"/>
          <w:sz w:val="28"/>
          <w:szCs w:val="28"/>
        </w:rPr>
        <w:t xml:space="preserve"> показали следующее:</w:t>
      </w:r>
    </w:p>
    <w:p w:rsidR="00410291" w:rsidRDefault="00410291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8FF" w:rsidRDefault="009548FF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1594"/>
        <w:gridCol w:w="1638"/>
        <w:gridCol w:w="5276"/>
        <w:gridCol w:w="4032"/>
      </w:tblGrid>
      <w:tr w:rsidR="00410291" w:rsidTr="004A39A6">
        <w:trPr>
          <w:trHeight w:val="308"/>
          <w:jc w:val="center"/>
        </w:trPr>
        <w:tc>
          <w:tcPr>
            <w:tcW w:w="15388" w:type="dxa"/>
            <w:gridSpan w:val="5"/>
          </w:tcPr>
          <w:p w:rsidR="00410291" w:rsidRPr="00410291" w:rsidRDefault="00410291" w:rsidP="00410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10291">
              <w:rPr>
                <w:rFonts w:ascii="Times New Roman" w:hAnsi="Times New Roman" w:cs="Times New Roman"/>
                <w:b/>
                <w:sz w:val="28"/>
                <w:szCs w:val="28"/>
              </w:rPr>
              <w:t>ачество реализуемой образовательной программы</w:t>
            </w:r>
          </w:p>
        </w:tc>
      </w:tr>
      <w:tr w:rsidR="00410291" w:rsidTr="004A39A6">
        <w:trPr>
          <w:trHeight w:val="641"/>
          <w:jc w:val="center"/>
        </w:trPr>
        <w:tc>
          <w:tcPr>
            <w:tcW w:w="2848" w:type="dxa"/>
          </w:tcPr>
          <w:p w:rsidR="00410291" w:rsidRPr="00410291" w:rsidRDefault="00410291" w:rsidP="004102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Показатель качества</w:t>
            </w:r>
          </w:p>
        </w:tc>
        <w:tc>
          <w:tcPr>
            <w:tcW w:w="1594" w:type="dxa"/>
          </w:tcPr>
          <w:p w:rsidR="00410291" w:rsidRPr="00410291" w:rsidRDefault="00410291" w:rsidP="004102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t>Наивысшее</w:t>
            </w: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состояние</w:t>
            </w:r>
          </w:p>
        </w:tc>
        <w:tc>
          <w:tcPr>
            <w:tcW w:w="1638" w:type="dxa"/>
          </w:tcPr>
          <w:p w:rsidR="00410291" w:rsidRPr="00410291" w:rsidRDefault="00410291" w:rsidP="004102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t>Актуальное</w:t>
            </w: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состояние</w:t>
            </w:r>
          </w:p>
        </w:tc>
        <w:tc>
          <w:tcPr>
            <w:tcW w:w="5276" w:type="dxa"/>
          </w:tcPr>
          <w:p w:rsidR="00410291" w:rsidRPr="00410291" w:rsidRDefault="00410291" w:rsidP="004102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t>Выводы</w:t>
            </w:r>
          </w:p>
        </w:tc>
        <w:tc>
          <w:tcPr>
            <w:tcW w:w="4032" w:type="dxa"/>
          </w:tcPr>
          <w:p w:rsidR="00410291" w:rsidRPr="00410291" w:rsidRDefault="00410291" w:rsidP="004102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0291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Рекомендации</w:t>
            </w:r>
          </w:p>
        </w:tc>
      </w:tr>
      <w:tr w:rsidR="00410291" w:rsidTr="004A39A6">
        <w:trPr>
          <w:trHeight w:val="641"/>
          <w:jc w:val="center"/>
        </w:trPr>
        <w:tc>
          <w:tcPr>
            <w:tcW w:w="2848" w:type="dxa"/>
          </w:tcPr>
          <w:p w:rsidR="00410291" w:rsidRDefault="00216ED2" w:rsidP="00D32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2.1 </w:t>
            </w:r>
            <w:r w:rsidR="00410291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дошкольного образования</w:t>
            </w:r>
          </w:p>
        </w:tc>
        <w:tc>
          <w:tcPr>
            <w:tcW w:w="1594" w:type="dxa"/>
          </w:tcPr>
          <w:p w:rsidR="00410291" w:rsidRPr="00410291" w:rsidRDefault="00706A67" w:rsidP="0070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10291" w:rsidRPr="00410291" w:rsidRDefault="0030111A" w:rsidP="0070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70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5276" w:type="dxa"/>
          </w:tcPr>
          <w:p w:rsidR="00BB7752" w:rsidRPr="00BB7752" w:rsidRDefault="00216ED2" w:rsidP="00BB7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 xml:space="preserve"> ДОУ соответствует</w:t>
            </w:r>
            <w:r w:rsidR="00BB7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требованиям ФГОС ДО к</w:t>
            </w:r>
            <w:r w:rsidR="00BB7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структуре и содержанию</w:t>
            </w:r>
          </w:p>
          <w:p w:rsidR="00BB7752" w:rsidRPr="00BB7752" w:rsidRDefault="00BB775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образования.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В Программу включены целевой,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содержательный,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организационный,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дополнительный разделы.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Структурной компонентой</w:t>
            </w:r>
          </w:p>
          <w:p w:rsidR="00BB7752" w:rsidRPr="00BB7752" w:rsidRDefault="00BB775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является Рабочая программа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воспитания.</w:t>
            </w:r>
          </w:p>
          <w:p w:rsidR="00BA34E6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вносятся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необходимые коррективы.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7752" w:rsidRPr="00BB7752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Не во всех разделах отражены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две взаимосвязанных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взаимодополняющих части: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обязательная часть и части,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752" w:rsidRPr="00BB7752">
              <w:rPr>
                <w:rFonts w:ascii="Times New Roman" w:hAnsi="Times New Roman" w:cs="Times New Roman"/>
                <w:sz w:val="28"/>
                <w:szCs w:val="28"/>
              </w:rPr>
              <w:t>формируемая участниками</w:t>
            </w:r>
          </w:p>
          <w:p w:rsidR="00410291" w:rsidRDefault="00BB775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752">
              <w:rPr>
                <w:rFonts w:ascii="Times New Roman" w:hAnsi="Times New Roman" w:cs="Times New Roman"/>
                <w:sz w:val="28"/>
                <w:szCs w:val="28"/>
              </w:rPr>
              <w:t>образовательных отношений.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направленность в части, </w:t>
            </w: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формируемой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астниками </w:t>
            </w: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образовательных отношений,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разработана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спроса на образовательные услуги со </w:t>
            </w: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стороны потребителей (детей и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родителей) и в соответствии со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спецификой социокультурных и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иных условий, в которых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осуществляется образовательная</w:t>
            </w:r>
          </w:p>
          <w:p w:rsid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BA34E6" w:rsidRPr="00BA34E6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адаптируют реализуемую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потребностей, способностей,</w:t>
            </w:r>
          </w:p>
          <w:p w:rsid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интересов, 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воспитанников в полном объеме.</w:t>
            </w:r>
          </w:p>
          <w:p w:rsidR="00BA34E6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Полный текст и краткая презентация реализуемой в группе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ДО доступны по </w:t>
            </w:r>
            <w:r w:rsidR="00BA3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-коду в помещении группы размещены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4E6" w:rsidRPr="00BA34E6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Педагоги участвуют в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разработке/совершенствовании</w:t>
            </w:r>
          </w:p>
          <w:p w:rsidR="00BA34E6" w:rsidRPr="00BA34E6" w:rsidRDefault="00D32F73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 xml:space="preserve"> ДО для более полного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учета потребностей,</w:t>
            </w:r>
          </w:p>
          <w:p w:rsidR="00BA34E6" w:rsidRPr="00BA34E6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способностей, интересов и</w:t>
            </w:r>
          </w:p>
          <w:p w:rsidR="00BA34E6" w:rsidRPr="00410291" w:rsidRDefault="00BA34E6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4E6">
              <w:rPr>
                <w:rFonts w:ascii="Times New Roman" w:hAnsi="Times New Roman" w:cs="Times New Roman"/>
                <w:sz w:val="28"/>
                <w:szCs w:val="28"/>
              </w:rPr>
              <w:t>инициативы воспитанников</w:t>
            </w:r>
          </w:p>
        </w:tc>
        <w:tc>
          <w:tcPr>
            <w:tcW w:w="4032" w:type="dxa"/>
          </w:tcPr>
          <w:p w:rsidR="00BA34E6" w:rsidRPr="00BA34E6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Рабочей группе по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предусмотреть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системную работу по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каждому направлению,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обеспечив взаимосвязь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 xml:space="preserve">между разделами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4E6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содержанием в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показателями оценки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 ВСОКО, </w:t>
            </w:r>
          </w:p>
          <w:p w:rsidR="00216ED2" w:rsidRPr="00BA34E6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34E6">
              <w:rPr>
                <w:rFonts w:ascii="Times New Roman" w:hAnsi="Times New Roman" w:cs="Times New Roman"/>
                <w:sz w:val="28"/>
                <w:szCs w:val="28"/>
              </w:rPr>
              <w:t xml:space="preserve">Обсуждать с родителями </w:t>
            </w:r>
          </w:p>
          <w:p w:rsidR="00410291" w:rsidRDefault="00216ED2" w:rsidP="00BA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34E6" w:rsidRPr="00BA34E6">
              <w:rPr>
                <w:rFonts w:ascii="Times New Roman" w:hAnsi="Times New Roman" w:cs="Times New Roman"/>
                <w:sz w:val="28"/>
                <w:szCs w:val="28"/>
              </w:rPr>
              <w:t>П ДО,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Разрабатывать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командой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методистов и</w:t>
            </w: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</w:tr>
      <w:tr w:rsidR="00410291" w:rsidTr="004A39A6">
        <w:trPr>
          <w:trHeight w:val="641"/>
          <w:jc w:val="center"/>
        </w:trPr>
        <w:tc>
          <w:tcPr>
            <w:tcW w:w="2848" w:type="dxa"/>
          </w:tcPr>
          <w:p w:rsidR="00410291" w:rsidRDefault="00216ED2" w:rsidP="0041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Показатель 2.3. «Адаптированные образовательные программы дошкольного образования»</w:t>
            </w:r>
          </w:p>
        </w:tc>
        <w:tc>
          <w:tcPr>
            <w:tcW w:w="1594" w:type="dxa"/>
          </w:tcPr>
          <w:p w:rsidR="00410291" w:rsidRPr="00410291" w:rsidRDefault="00216ED2" w:rsidP="0041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10291" w:rsidRPr="00410291" w:rsidRDefault="0030111A" w:rsidP="0041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  <w:r w:rsidR="00216ED2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5276" w:type="dxa"/>
          </w:tcPr>
          <w:p w:rsidR="00410291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АОП 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соответствует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ФГОС ДО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Полный текст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АОП доступен в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помещении группы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информирования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Педагоги участвуют в разработке/совершенствовании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АОП ДО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 полного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учета потребностей,</w:t>
            </w: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способностей, интересов и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инициативы воспитанников</w:t>
            </w: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Родительское мнение анализируется и учитывается при разработке/совершенствовании 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ED2" w:rsidRPr="00410291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ОП содержанием в соответствии с показателями оценки ВСОКО, 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- Обсуждать с родителями 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А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ОП ДО,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Разрабатывать А</w:t>
            </w: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ОП ДО </w:t>
            </w:r>
          </w:p>
          <w:p w:rsidR="00216ED2" w:rsidRPr="00216ED2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командой педагогов, методистов и</w:t>
            </w:r>
          </w:p>
          <w:p w:rsidR="00410291" w:rsidRDefault="00216ED2" w:rsidP="0021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</w:tr>
      <w:tr w:rsidR="00155BFB" w:rsidTr="004A39A6">
        <w:trPr>
          <w:trHeight w:val="641"/>
          <w:jc w:val="center"/>
        </w:trPr>
        <w:tc>
          <w:tcPr>
            <w:tcW w:w="15388" w:type="dxa"/>
            <w:gridSpan w:val="5"/>
          </w:tcPr>
          <w:p w:rsidR="00155BFB" w:rsidRPr="00155BFB" w:rsidRDefault="00155BFB" w:rsidP="00410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BFB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образовательной деятельности по пяти образовательным областям</w:t>
            </w:r>
          </w:p>
        </w:tc>
      </w:tr>
      <w:tr w:rsidR="00216ED2" w:rsidTr="004A39A6">
        <w:trPr>
          <w:trHeight w:val="641"/>
          <w:jc w:val="center"/>
        </w:trPr>
        <w:tc>
          <w:tcPr>
            <w:tcW w:w="2848" w:type="dxa"/>
          </w:tcPr>
          <w:p w:rsidR="00216ED2" w:rsidRDefault="00155BFB" w:rsidP="0041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Группа показателей Социально-коммуникативное развитие</w:t>
            </w:r>
          </w:p>
        </w:tc>
        <w:tc>
          <w:tcPr>
            <w:tcW w:w="1594" w:type="dxa"/>
          </w:tcPr>
          <w:p w:rsidR="00216ED2" w:rsidRPr="00410291" w:rsidRDefault="00155BFB" w:rsidP="0041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216ED2" w:rsidRPr="00410291" w:rsidRDefault="005E0447" w:rsidP="00410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балла</w:t>
            </w:r>
          </w:p>
        </w:tc>
        <w:tc>
          <w:tcPr>
            <w:tcW w:w="5276" w:type="dxa"/>
          </w:tcPr>
          <w:p w:rsidR="00155BFB" w:rsidRDefault="005E0447" w:rsidP="0015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социально-коммуникативному развитию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организуется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регулярно.</w:t>
            </w:r>
          </w:p>
          <w:p w:rsidR="005E0447" w:rsidRPr="005E0447" w:rsidRDefault="005E0447" w:rsidP="005E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ГРУППАХ создана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>атмосфера сотрудничества,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участия, диалога, которая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>позволяет детям свободно</w:t>
            </w:r>
          </w:p>
          <w:p w:rsidR="005E0447" w:rsidRDefault="005E0447" w:rsidP="005E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выражать свои взгляды,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>высказывать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 мнение и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>проявлять свою инициативу</w:t>
            </w:r>
          </w:p>
          <w:p w:rsidR="00155BFB" w:rsidRPr="00155BFB" w:rsidRDefault="005E0447" w:rsidP="0015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 по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социально-коммуникативному развитию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группах обогащается и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постоянно совершенствуется в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проектно-тематического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планирования,</w:t>
            </w:r>
          </w:p>
          <w:p w:rsidR="00155BFB" w:rsidRPr="00155BFB" w:rsidRDefault="00155BFB" w:rsidP="0015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потребностей, интересов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инициативы </w:t>
            </w:r>
            <w:r w:rsidR="005E0447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4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и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="005E0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  <w:p w:rsidR="00216ED2" w:rsidRPr="00410291" w:rsidRDefault="005E0447" w:rsidP="005E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Пространство и оснащение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группового помещения позволяет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организовать регулярную работу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социально-коммуникативному развитию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 (в парах, подгруппах,</w:t>
            </w:r>
            <w:r w:rsidR="00155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группах).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 доступны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>разные материалы</w:t>
            </w:r>
          </w:p>
        </w:tc>
        <w:tc>
          <w:tcPr>
            <w:tcW w:w="4032" w:type="dxa"/>
          </w:tcPr>
          <w:p w:rsidR="00155BFB" w:rsidRPr="00155BFB" w:rsidRDefault="005E0447" w:rsidP="005E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Педагогам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подготовить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развития РППС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требованиями ВСОКО.</w:t>
            </w:r>
          </w:p>
          <w:p w:rsidR="00155BFB" w:rsidRPr="00155BFB" w:rsidRDefault="005E0447" w:rsidP="005E0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Предусмотреть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систематическое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BFB" w:rsidRPr="00155BFB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155BFB" w:rsidRPr="00155BFB" w:rsidRDefault="00155BFB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 w:rsidR="0030111A">
              <w:rPr>
                <w:rFonts w:ascii="Times New Roman" w:hAnsi="Times New Roman" w:cs="Times New Roman"/>
                <w:sz w:val="28"/>
                <w:szCs w:val="28"/>
              </w:rPr>
              <w:t>по социально-коммуникативному развитию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, в разных</w:t>
            </w:r>
            <w:r w:rsidR="0030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формах</w:t>
            </w:r>
            <w:r w:rsidR="0030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30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деятельности с учетом</w:t>
            </w:r>
            <w:r w:rsidR="00301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их потребностей и</w:t>
            </w:r>
          </w:p>
          <w:p w:rsidR="00216ED2" w:rsidRDefault="00155BFB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</w:p>
        </w:tc>
      </w:tr>
      <w:tr w:rsidR="0030111A" w:rsidTr="004A39A6">
        <w:trPr>
          <w:trHeight w:val="641"/>
          <w:jc w:val="center"/>
        </w:trPr>
        <w:tc>
          <w:tcPr>
            <w:tcW w:w="2848" w:type="dxa"/>
          </w:tcPr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3.2. Группа показателей Познавательное развитие</w:t>
            </w:r>
          </w:p>
        </w:tc>
        <w:tc>
          <w:tcPr>
            <w:tcW w:w="1594" w:type="dxa"/>
          </w:tcPr>
          <w:p w:rsidR="0030111A" w:rsidRPr="00410291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30111A" w:rsidRPr="00410291" w:rsidRDefault="00575B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="0030111A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5276" w:type="dxa"/>
          </w:tcPr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Предусмотрена регулярная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педагогическая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познавательному развитию;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предоставляют детям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определенную свободу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выбора тем для исследований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и экспериментов, глубины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погружения в них и способов</w:t>
            </w:r>
          </w:p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их 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В познавательную</w:t>
            </w:r>
          </w:p>
          <w:p w:rsidR="0030111A" w:rsidRP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активность детей вовлекаются</w:t>
            </w:r>
          </w:p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реализуются совместные с родителями проекты,</w:t>
            </w:r>
          </w:p>
          <w:p w:rsidR="0030111A" w:rsidRPr="00410291" w:rsidRDefault="00575B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Пространство и оснащение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группового помещения позволяет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организовать регулярную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познавательному развитию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 (в парах, подгруппах,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группах).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 доступны </w:t>
            </w:r>
            <w:r w:rsidRPr="005E0447">
              <w:rPr>
                <w:rFonts w:ascii="Times New Roman" w:hAnsi="Times New Roman" w:cs="Times New Roman"/>
                <w:sz w:val="28"/>
                <w:szCs w:val="28"/>
              </w:rPr>
              <w:t>разные материалы</w:t>
            </w:r>
          </w:p>
          <w:p w:rsidR="0030111A" w:rsidRPr="00410291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в соответствии с показателями 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оценки ВСОКО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Предусмотреть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систематическое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BF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познавательному развитию,</w:t>
            </w:r>
          </w:p>
          <w:p w:rsidR="0030111A" w:rsidRDefault="0030111A" w:rsidP="00301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B1A" w:rsidRPr="00575B1A">
              <w:rPr>
                <w:rFonts w:ascii="Times New Roman" w:hAnsi="Times New Roman" w:cs="Times New Roman"/>
                <w:sz w:val="28"/>
                <w:szCs w:val="28"/>
              </w:rPr>
              <w:t xml:space="preserve">- Педагогам групп подготовить план развития РППС в </w:t>
            </w:r>
            <w:r w:rsidR="00575B1A" w:rsidRPr="00575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ВСОКО.</w:t>
            </w:r>
          </w:p>
        </w:tc>
      </w:tr>
      <w:tr w:rsidR="00575B1A" w:rsidTr="004A39A6">
        <w:trPr>
          <w:trHeight w:val="641"/>
          <w:jc w:val="center"/>
        </w:trPr>
        <w:tc>
          <w:tcPr>
            <w:tcW w:w="2848" w:type="dxa"/>
          </w:tcPr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 Группа показателей Речевое развитие</w:t>
            </w:r>
          </w:p>
        </w:tc>
        <w:tc>
          <w:tcPr>
            <w:tcW w:w="1594" w:type="dxa"/>
          </w:tcPr>
          <w:p w:rsidR="00575B1A" w:rsidRPr="00410291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575B1A" w:rsidRPr="00410291" w:rsidRDefault="008A72D6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="00575B1A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5276" w:type="dxa"/>
          </w:tcPr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Предусмотрена регулярная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11A">
              <w:rPr>
                <w:rFonts w:ascii="Times New Roman" w:hAnsi="Times New Roman" w:cs="Times New Roman"/>
                <w:sz w:val="28"/>
                <w:szCs w:val="28"/>
              </w:rPr>
              <w:t>педагогическая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речевому развитию;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Наблюдается регулярная</w:t>
            </w:r>
          </w:p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речевому 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побуждаю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т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речевой активности, 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Пространство и его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оснащение позволяет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организовать различные формы</w:t>
            </w:r>
          </w:p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способствующие речевому 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5B1A" w:rsidRPr="00410291" w:rsidRDefault="008A72D6" w:rsidP="008A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педагоги при общении с детьми допускают речевые ошибки, не всегда соблюдают нормы русского языка </w:t>
            </w:r>
          </w:p>
        </w:tc>
        <w:tc>
          <w:tcPr>
            <w:tcW w:w="4032" w:type="dxa"/>
          </w:tcPr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Дополнить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содержанием в соответствии с показателями оценки ВСОКО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предусмотреть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амплификация и постоянное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речи</w:t>
            </w:r>
            <w:r w:rsidR="008A72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2D6" w:rsidRPr="00575B1A" w:rsidRDefault="008A72D6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включи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ть в годовой план работы на 2025-2026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задачу по приведению РППС в соответствие с требованиями шкал МКДО,</w:t>
            </w:r>
          </w:p>
          <w:p w:rsidR="00575B1A" w:rsidRP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72D6">
              <w:rPr>
                <w:rFonts w:ascii="Times New Roman" w:hAnsi="Times New Roman" w:cs="Times New Roman"/>
                <w:sz w:val="28"/>
                <w:szCs w:val="28"/>
              </w:rPr>
              <w:t>рекомендовать педагогам литературу и виртуальные уроки по повышению грамотности речи</w:t>
            </w: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5B1A" w:rsidRDefault="00575B1A" w:rsidP="0057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1A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Педагогам групп подготовить план развития РППС в соответствии с требованиями ВСОКО</w:t>
            </w:r>
          </w:p>
        </w:tc>
      </w:tr>
      <w:tr w:rsidR="008A72D6" w:rsidTr="004A39A6">
        <w:trPr>
          <w:trHeight w:val="641"/>
          <w:jc w:val="center"/>
        </w:trPr>
        <w:tc>
          <w:tcPr>
            <w:tcW w:w="2848" w:type="dxa"/>
          </w:tcPr>
          <w:p w:rsidR="008A72D6" w:rsidRDefault="008A72D6" w:rsidP="008A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 Группа показателей Художественно-эстетическое развитие</w:t>
            </w:r>
          </w:p>
        </w:tc>
        <w:tc>
          <w:tcPr>
            <w:tcW w:w="1594" w:type="dxa"/>
          </w:tcPr>
          <w:p w:rsidR="008A72D6" w:rsidRPr="00410291" w:rsidRDefault="008A72D6" w:rsidP="008A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8A72D6" w:rsidRPr="00410291" w:rsidRDefault="008A72D6" w:rsidP="008A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балла</w:t>
            </w:r>
          </w:p>
        </w:tc>
        <w:tc>
          <w:tcPr>
            <w:tcW w:w="5276" w:type="dxa"/>
          </w:tcPr>
          <w:p w:rsidR="008A72D6" w:rsidRPr="008A72D6" w:rsidRDefault="008A72D6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- Деятельность по 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художественно-эстетическому</w:t>
            </w: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организуется регулярно,</w:t>
            </w:r>
          </w:p>
          <w:p w:rsidR="008A72D6" w:rsidRPr="008A72D6" w:rsidRDefault="008A72D6" w:rsidP="008A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- Образовательная среда по 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художественно-эстетическому</w:t>
            </w: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в группах обогащается и постоянно совершенствуется в зависимости от проектно-тематического планирования,</w:t>
            </w:r>
          </w:p>
          <w:p w:rsidR="008A72D6" w:rsidRDefault="008A72D6" w:rsidP="008A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>потребностей, интересов и инициативы детей, семей воспитанников и сотрудников ДОУ.</w:t>
            </w:r>
          </w:p>
          <w:p w:rsidR="00A26611" w:rsidRPr="008A72D6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Наблюдается регулярная </w:t>
            </w: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художественно-эстетическому развитию,</w:t>
            </w:r>
          </w:p>
          <w:p w:rsidR="008A72D6" w:rsidRPr="00410291" w:rsidRDefault="008A72D6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- Пространство и оснащение группового помещения позволяет организовать регулярную работу по 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художественно-эстетическому</w:t>
            </w: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(в парах, подгруппах, группах). Воспитанникам доступны разные материалы</w:t>
            </w:r>
          </w:p>
        </w:tc>
        <w:tc>
          <w:tcPr>
            <w:tcW w:w="4032" w:type="dxa"/>
          </w:tcPr>
          <w:p w:rsidR="00A26611" w:rsidRPr="00A26611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Дополнить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содержанием в соответствии с показателями оценки ВСОКО,</w:t>
            </w:r>
          </w:p>
          <w:p w:rsidR="00A26611" w:rsidRPr="00A26611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 xml:space="preserve">- Предусмотреть систематическое развитие воспитанников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художественно-эстетическому </w:t>
            </w: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>развитию,</w:t>
            </w:r>
          </w:p>
          <w:p w:rsidR="008A72D6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Педагогам групп подготовить план развития РППС в соответствии с требованиями ВСОКО.</w:t>
            </w:r>
          </w:p>
        </w:tc>
      </w:tr>
      <w:tr w:rsidR="00A26611" w:rsidTr="004A39A6">
        <w:trPr>
          <w:trHeight w:val="641"/>
          <w:jc w:val="center"/>
        </w:trPr>
        <w:tc>
          <w:tcPr>
            <w:tcW w:w="2848" w:type="dxa"/>
          </w:tcPr>
          <w:p w:rsidR="00A26611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>3.5. Группа показателей Физическое развитие</w:t>
            </w:r>
          </w:p>
        </w:tc>
        <w:tc>
          <w:tcPr>
            <w:tcW w:w="1594" w:type="dxa"/>
          </w:tcPr>
          <w:p w:rsidR="00A26611" w:rsidRPr="00410291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A26611" w:rsidRPr="00410291" w:rsidRDefault="009548FF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A26611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5276" w:type="dxa"/>
          </w:tcPr>
          <w:p w:rsidR="00A26611" w:rsidRDefault="00A26611" w:rsidP="00A2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- Деятельность по </w:t>
            </w:r>
            <w:r w:rsidR="009548F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развитию организуется </w:t>
            </w:r>
            <w:r w:rsidR="009548FF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48FF" w:rsidRPr="008A72D6" w:rsidRDefault="009548FF" w:rsidP="0095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-Педагог развивает у детей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представления о своем 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здоровом образе жизни, </w:t>
            </w:r>
          </w:p>
          <w:p w:rsidR="00A26611" w:rsidRDefault="00A26611" w:rsidP="0095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>- Пространство и оснащение</w:t>
            </w:r>
            <w:r w:rsidR="009548F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и</w:t>
            </w: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группового </w:t>
            </w:r>
            <w:proofErr w:type="gramStart"/>
            <w:r w:rsidRPr="008A72D6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="00954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</w:t>
            </w:r>
            <w:proofErr w:type="gramEnd"/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регулярную работу по </w:t>
            </w:r>
            <w:r w:rsidR="009548FF"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r w:rsidRPr="008A72D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(в парах, подгруппах, группах). Воспитанникам доступны разные материалы</w:t>
            </w:r>
          </w:p>
          <w:p w:rsidR="009548FF" w:rsidRPr="00410291" w:rsidRDefault="009548FF" w:rsidP="0095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A26611" w:rsidRDefault="00A26611" w:rsidP="0095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611">
              <w:rPr>
                <w:rFonts w:ascii="Times New Roman" w:hAnsi="Times New Roman" w:cs="Times New Roman"/>
                <w:sz w:val="28"/>
                <w:szCs w:val="28"/>
              </w:rPr>
              <w:t>- Педагогам групп подготовить план развития РППС в соответствии с требованиями ВСОКО.</w:t>
            </w:r>
          </w:p>
        </w:tc>
      </w:tr>
      <w:tr w:rsidR="009548FF" w:rsidTr="004A39A6">
        <w:trPr>
          <w:trHeight w:val="641"/>
          <w:jc w:val="center"/>
        </w:trPr>
        <w:tc>
          <w:tcPr>
            <w:tcW w:w="15388" w:type="dxa"/>
            <w:gridSpan w:val="5"/>
          </w:tcPr>
          <w:p w:rsidR="009548FF" w:rsidRPr="009548FF" w:rsidRDefault="009548FF" w:rsidP="00A26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Качество образовательных условий</w:t>
            </w:r>
          </w:p>
        </w:tc>
      </w:tr>
      <w:tr w:rsidR="00525935" w:rsidTr="004A39A6">
        <w:trPr>
          <w:trHeight w:val="641"/>
          <w:jc w:val="center"/>
        </w:trPr>
        <w:tc>
          <w:tcPr>
            <w:tcW w:w="2848" w:type="dxa"/>
          </w:tcPr>
          <w:p w:rsidR="00525935" w:rsidRPr="00A26611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5.1. Кадровые условия.</w:t>
            </w:r>
          </w:p>
        </w:tc>
        <w:tc>
          <w:tcPr>
            <w:tcW w:w="1594" w:type="dxa"/>
          </w:tcPr>
          <w:p w:rsidR="00525935" w:rsidRPr="00410291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525935" w:rsidRPr="00410291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балла</w:t>
            </w:r>
          </w:p>
        </w:tc>
        <w:tc>
          <w:tcPr>
            <w:tcW w:w="5276" w:type="dxa"/>
          </w:tcPr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Педагогам предоставлена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возможность доступа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информационному 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 в Интернет, создан виртуальный методический кабинет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Педагоги имеют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соответствующее образование,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квалификацию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все педагоги повышают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квалификацию раз в 3 года,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Работа с кадрами проводится</w:t>
            </w:r>
          </w:p>
          <w:p w:rsid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функционирует система наставничества,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педагоги имеют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ИОМ, своевременно проходят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 xml:space="preserve">курсы ПК, аттестацию. 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включены в методическую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работу в учреждении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муниципальном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 xml:space="preserve">(семинары, круглые столы,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 xml:space="preserve">ГБП 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Рабочая нагрузка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достаточная.</w:t>
            </w:r>
          </w:p>
          <w:p w:rsid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Имеется соответствующее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Положение об оплате труда.</w:t>
            </w:r>
          </w:p>
          <w:p w:rsidR="00525935" w:rsidRPr="009548FF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935" w:rsidRPr="009548FF" w:rsidRDefault="00525935" w:rsidP="0052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5935" w:rsidRPr="00410291" w:rsidRDefault="00525935" w:rsidP="0052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продолжить работу по профессиональному развитию и совершенствованию педагогов,</w:t>
            </w:r>
          </w:p>
          <w:p w:rsidR="00525935" w:rsidRP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расширить </w:t>
            </w:r>
            <w:r w:rsidRPr="00525935">
              <w:rPr>
                <w:rFonts w:ascii="Times New Roman" w:hAnsi="Times New Roman" w:cs="Times New Roman"/>
                <w:sz w:val="28"/>
                <w:szCs w:val="28"/>
              </w:rPr>
              <w:t xml:space="preserve">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</w:t>
            </w:r>
            <w:r w:rsidRPr="00525935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</w:p>
          <w:p w:rsidR="00525935" w:rsidRP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35">
              <w:rPr>
                <w:rFonts w:ascii="Times New Roman" w:hAnsi="Times New Roman" w:cs="Times New Roman"/>
                <w:sz w:val="28"/>
                <w:szCs w:val="28"/>
              </w:rPr>
              <w:t>для совершенствования</w:t>
            </w:r>
          </w:p>
          <w:p w:rsid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35">
              <w:rPr>
                <w:rFonts w:ascii="Times New Roman" w:hAnsi="Times New Roman" w:cs="Times New Roman"/>
                <w:sz w:val="28"/>
                <w:szCs w:val="28"/>
              </w:rPr>
              <w:t>педагогической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5935" w:rsidRDefault="00525935" w:rsidP="0052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3F0" w:rsidTr="004A39A6">
        <w:trPr>
          <w:trHeight w:val="641"/>
          <w:jc w:val="center"/>
        </w:trPr>
        <w:tc>
          <w:tcPr>
            <w:tcW w:w="2848" w:type="dxa"/>
          </w:tcPr>
          <w:p w:rsidR="00EC63F0" w:rsidRPr="00A26611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35">
              <w:rPr>
                <w:rFonts w:ascii="Times New Roman" w:hAnsi="Times New Roman" w:cs="Times New Roman"/>
                <w:sz w:val="28"/>
                <w:szCs w:val="28"/>
              </w:rPr>
              <w:t>5.2. Материально-техническое обеспечение</w:t>
            </w:r>
          </w:p>
        </w:tc>
        <w:tc>
          <w:tcPr>
            <w:tcW w:w="1594" w:type="dxa"/>
          </w:tcPr>
          <w:p w:rsidR="00EC63F0" w:rsidRPr="00410291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EC63F0" w:rsidRPr="00410291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 балла</w:t>
            </w:r>
          </w:p>
        </w:tc>
        <w:tc>
          <w:tcPr>
            <w:tcW w:w="5276" w:type="dxa"/>
          </w:tcPr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Оснащение групп находится в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хорошем состоянии (чистая,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ухоженная мебель, игрушки,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техника исправна и пр.).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РППС соответствует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требованиям ФГОС ДО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(вариативна, содержательно-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насыщенная, безопасная,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доступная, трансформируемая,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полифункциональная, есть</w:t>
            </w:r>
          </w:p>
          <w:p w:rsidR="00EC63F0" w:rsidRPr="009548FF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места для уединения детей, но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FF">
              <w:rPr>
                <w:rFonts w:ascii="Times New Roman" w:hAnsi="Times New Roman" w:cs="Times New Roman"/>
                <w:sz w:val="28"/>
                <w:szCs w:val="28"/>
              </w:rPr>
              <w:t>не во всех группах).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организована макросреда дошкольного учреждения для организации различных форм совместной и самостоятельной деятельности детей</w:t>
            </w:r>
          </w:p>
          <w:p w:rsidR="00387D2F" w:rsidRPr="00410291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Воспитателям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предусмотреть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пространственных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возможностей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групповых помещений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и прогулочных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 с учетом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интересов и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потребностей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места для уединения</w:t>
            </w:r>
          </w:p>
        </w:tc>
      </w:tr>
      <w:tr w:rsidR="00EC63F0" w:rsidTr="004A39A6">
        <w:trPr>
          <w:trHeight w:val="641"/>
          <w:jc w:val="center"/>
        </w:trPr>
        <w:tc>
          <w:tcPr>
            <w:tcW w:w="2848" w:type="dxa"/>
          </w:tcPr>
          <w:p w:rsidR="00EC63F0" w:rsidRPr="00A26611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 Информационное обеспечение</w:t>
            </w:r>
          </w:p>
        </w:tc>
        <w:tc>
          <w:tcPr>
            <w:tcW w:w="1594" w:type="dxa"/>
          </w:tcPr>
          <w:p w:rsidR="00EC63F0" w:rsidRPr="00410291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EC63F0" w:rsidRPr="00410291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 балла</w:t>
            </w:r>
          </w:p>
        </w:tc>
        <w:tc>
          <w:tcPr>
            <w:tcW w:w="5276" w:type="dxa"/>
          </w:tcPr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Всем воспитанникам групп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доступны предусмотренные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учебные и практические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материалы, подобранные с учетом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текущих потребностей,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возможностей, интересов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инициатив,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Педагогам предоставлен </w:t>
            </w: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регулярный доступ к технически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оснащенному рабочему месту</w:t>
            </w: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D2F" w:rsidRPr="00410291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провести анализ учебно-методического </w:t>
            </w: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обеспечение групп с учетом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потребностей и способностей</w:t>
            </w:r>
          </w:p>
          <w:p w:rsidR="00EC63F0" w:rsidRP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воспитанников групп, их</w:t>
            </w:r>
          </w:p>
          <w:p w:rsidR="00EC63F0" w:rsidRDefault="00EC63F0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F0">
              <w:rPr>
                <w:rFonts w:ascii="Times New Roman" w:hAnsi="Times New Roman" w:cs="Times New Roman"/>
                <w:sz w:val="28"/>
                <w:szCs w:val="28"/>
              </w:rPr>
              <w:t>интересов и инициативы</w:t>
            </w:r>
          </w:p>
          <w:p w:rsidR="00387D2F" w:rsidRDefault="00387D2F" w:rsidP="00E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расширить круг электронной подписки на периодические издания</w:t>
            </w:r>
          </w:p>
        </w:tc>
      </w:tr>
      <w:tr w:rsidR="00387D2F" w:rsidTr="004A39A6">
        <w:trPr>
          <w:trHeight w:val="641"/>
          <w:jc w:val="center"/>
        </w:trPr>
        <w:tc>
          <w:tcPr>
            <w:tcW w:w="15388" w:type="dxa"/>
            <w:gridSpan w:val="5"/>
          </w:tcPr>
          <w:p w:rsidR="00387D2F" w:rsidRPr="00387D2F" w:rsidRDefault="00387D2F" w:rsidP="00EC6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Качество взаимодействия с семьёй</w:t>
            </w:r>
          </w:p>
        </w:tc>
      </w:tr>
      <w:tr w:rsidR="00656D68" w:rsidTr="004A39A6">
        <w:trPr>
          <w:trHeight w:val="641"/>
          <w:jc w:val="center"/>
        </w:trPr>
        <w:tc>
          <w:tcPr>
            <w:tcW w:w="2848" w:type="dxa"/>
          </w:tcPr>
          <w:p w:rsidR="00656D68" w:rsidRPr="00A26611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7.1. Участие родителей в образовательной деятельности</w:t>
            </w:r>
          </w:p>
        </w:tc>
        <w:tc>
          <w:tcPr>
            <w:tcW w:w="1594" w:type="dxa"/>
          </w:tcPr>
          <w:p w:rsidR="00656D68" w:rsidRPr="00410291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656D68" w:rsidRPr="00410291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балла</w:t>
            </w:r>
          </w:p>
        </w:tc>
        <w:tc>
          <w:tcPr>
            <w:tcW w:w="5276" w:type="dxa"/>
          </w:tcPr>
          <w:p w:rsidR="00656D68" w:rsidRPr="00387D2F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  <w:p w:rsidR="00656D68" w:rsidRPr="00387D2F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ведется регулярно, но</w:t>
            </w:r>
          </w:p>
          <w:p w:rsidR="00656D68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недостаточно организована</w:t>
            </w:r>
          </w:p>
          <w:p w:rsidR="00656D68" w:rsidRPr="00387D2F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вовлеченность их в</w:t>
            </w:r>
          </w:p>
          <w:p w:rsidR="00656D68" w:rsidRPr="00387D2F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процесс.</w:t>
            </w:r>
          </w:p>
          <w:p w:rsidR="00656D68" w:rsidRPr="00410291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656D68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Воспитателям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планировании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родителями продумать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формы вовлечения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родителей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56D68" w:rsidRPr="00656D68" w:rsidRDefault="00656D68" w:rsidP="0065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формы в</w:t>
            </w: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заимодействие с родителями в</w:t>
            </w:r>
          </w:p>
          <w:p w:rsidR="00656D68" w:rsidRPr="00656D68" w:rsidRDefault="00656D68" w:rsidP="0065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  <w:p w:rsidR="00656D68" w:rsidRDefault="00656D68" w:rsidP="0065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39A6" w:rsidTr="004A39A6">
        <w:trPr>
          <w:trHeight w:val="641"/>
          <w:jc w:val="center"/>
        </w:trPr>
        <w:tc>
          <w:tcPr>
            <w:tcW w:w="2848" w:type="dxa"/>
          </w:tcPr>
          <w:p w:rsidR="004A39A6" w:rsidRPr="00A2661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7.2. Удовлетворенность родителей</w:t>
            </w:r>
          </w:p>
        </w:tc>
        <w:tc>
          <w:tcPr>
            <w:tcW w:w="1594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 балла</w:t>
            </w:r>
          </w:p>
        </w:tc>
        <w:tc>
          <w:tcPr>
            <w:tcW w:w="5276" w:type="dxa"/>
          </w:tcPr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 изучается,</w:t>
            </w:r>
          </w:p>
          <w:p w:rsidR="004A39A6" w:rsidRPr="00656D68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изучения удовлетворенности родителей </w:t>
            </w: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используются различные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опрос, анкетирование, электронная родительская почта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используется технология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кодов для сбора предложений, вопросов и пожеланий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4A39A6" w:rsidRPr="00656D68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разработать систему </w:t>
            </w: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измерение удовлетворенности</w:t>
            </w:r>
          </w:p>
          <w:p w:rsidR="004A39A6" w:rsidRPr="00656D68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родителей по всем основным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направлениям деятельности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</w:tr>
      <w:tr w:rsidR="004A39A6" w:rsidTr="004A39A6">
        <w:trPr>
          <w:trHeight w:val="641"/>
          <w:jc w:val="center"/>
        </w:trPr>
        <w:tc>
          <w:tcPr>
            <w:tcW w:w="2848" w:type="dxa"/>
          </w:tcPr>
          <w:p w:rsidR="004A39A6" w:rsidRPr="00A2661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D68">
              <w:rPr>
                <w:rFonts w:ascii="Times New Roman" w:hAnsi="Times New Roman" w:cs="Times New Roman"/>
                <w:sz w:val="28"/>
                <w:szCs w:val="28"/>
              </w:rPr>
              <w:t>7.3. Индивидуальная поддержка развития детей в семье</w:t>
            </w:r>
          </w:p>
        </w:tc>
        <w:tc>
          <w:tcPr>
            <w:tcW w:w="1594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 балла</w:t>
            </w:r>
          </w:p>
        </w:tc>
        <w:tc>
          <w:tcPr>
            <w:tcW w:w="5276" w:type="dxa"/>
          </w:tcPr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Родителям доступны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ресурсы,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которыми они могут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воспользоваться для расширения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знаний (сайт ДОУ, страничка в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ВК).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продумать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индивидуальной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поддержки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(посещение,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D2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и </w:t>
            </w:r>
            <w:proofErr w:type="spellStart"/>
            <w:r w:rsidRPr="00387D2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39A6" w:rsidTr="004A39A6">
        <w:trPr>
          <w:trHeight w:val="641"/>
          <w:jc w:val="center"/>
        </w:trPr>
        <w:tc>
          <w:tcPr>
            <w:tcW w:w="15388" w:type="dxa"/>
            <w:gridSpan w:val="5"/>
          </w:tcPr>
          <w:p w:rsidR="004A39A6" w:rsidRPr="004375B6" w:rsidRDefault="004A39A6" w:rsidP="004A3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Качество здоровья, безопасности и качеству услуг по присмотру и уходу</w:t>
            </w:r>
          </w:p>
        </w:tc>
      </w:tr>
      <w:tr w:rsidR="004A39A6" w:rsidTr="004A39A6">
        <w:trPr>
          <w:trHeight w:val="641"/>
          <w:jc w:val="center"/>
        </w:trPr>
        <w:tc>
          <w:tcPr>
            <w:tcW w:w="2848" w:type="dxa"/>
          </w:tcPr>
          <w:p w:rsidR="004A39A6" w:rsidRPr="00656D68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8.1. Группа показателей «Здоровье и повседневный уход»</w:t>
            </w:r>
          </w:p>
        </w:tc>
        <w:tc>
          <w:tcPr>
            <w:tcW w:w="1594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 балла</w:t>
            </w:r>
          </w:p>
        </w:tc>
        <w:tc>
          <w:tcPr>
            <w:tcW w:w="5276" w:type="dxa"/>
          </w:tcPr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Предусмотрено системное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медицинское сопровождение.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№98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заболеваемости на 1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ребенка, в среднем менее 25 дней на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1 ребенка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98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 xml:space="preserve"> ведется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наблюдение за состоянием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здоровья воспитанников</w:t>
            </w:r>
          </w:p>
          <w:p w:rsidR="004A39A6" w:rsidRPr="00B51135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Ведется систематическая</w:t>
            </w:r>
          </w:p>
          <w:p w:rsidR="004A39A6" w:rsidRPr="00B51135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и</w:t>
            </w:r>
          </w:p>
          <w:p w:rsidR="004A39A6" w:rsidRPr="00B51135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контролю санитарно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сфере </w:t>
            </w: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гигиены и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формирования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гигиенических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сохранению и укреплению здоровья, </w:t>
            </w:r>
          </w:p>
        </w:tc>
        <w:tc>
          <w:tcPr>
            <w:tcW w:w="4032" w:type="dxa"/>
          </w:tcPr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продолжить сотрудничество с детской поликлиникой по медицинскому сопровождению детей,</w:t>
            </w:r>
          </w:p>
          <w:p w:rsidR="004A39A6" w:rsidRPr="00B51135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педагогам создать </w:t>
            </w: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</w:t>
            </w: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для индивидуального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отдыха и уединения детей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9A6" w:rsidTr="004A39A6">
        <w:trPr>
          <w:trHeight w:val="641"/>
          <w:jc w:val="center"/>
        </w:trPr>
        <w:tc>
          <w:tcPr>
            <w:tcW w:w="2848" w:type="dxa"/>
          </w:tcPr>
          <w:p w:rsidR="004A39A6" w:rsidRPr="00656D68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135">
              <w:rPr>
                <w:rFonts w:ascii="Times New Roman" w:hAnsi="Times New Roman" w:cs="Times New Roman"/>
                <w:sz w:val="28"/>
                <w:szCs w:val="28"/>
              </w:rPr>
              <w:t>8.2. Группа показателей «Безопасность»</w:t>
            </w:r>
          </w:p>
        </w:tc>
        <w:tc>
          <w:tcPr>
            <w:tcW w:w="1594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балла</w:t>
            </w:r>
          </w:p>
        </w:tc>
        <w:tc>
          <w:tcPr>
            <w:tcW w:w="5276" w:type="dxa"/>
          </w:tcPr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Проводятся организационно-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обеспечивающие пожарную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безопасность, охрану труда,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технику безопасности,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антитеррористическую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безопасность.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Разработаны инструкции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безопасности для реализации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различных форм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деятельности,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двигательной активности,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проведении экскурсий.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Имеется план эвакуации детей и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</w:tc>
        <w:tc>
          <w:tcPr>
            <w:tcW w:w="4032" w:type="dxa"/>
          </w:tcPr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Заместителю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заведующей по АХР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внести коррективы в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регламентирующие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деятельность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требований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процесса,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требований к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территории ДОУ,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предназначенной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прогулок</w:t>
            </w:r>
          </w:p>
          <w:p w:rsidR="004A39A6" w:rsidRPr="004375B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воспитанников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свежем воздухе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учетом положений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>нормативно-правовых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5B6">
              <w:rPr>
                <w:rFonts w:ascii="Times New Roman" w:hAnsi="Times New Roman" w:cs="Times New Roman"/>
                <w:sz w:val="28"/>
                <w:szCs w:val="28"/>
              </w:rPr>
              <w:t xml:space="preserve">актов РФ </w:t>
            </w:r>
          </w:p>
          <w:p w:rsidR="004A39A6" w:rsidRPr="00387D2F" w:rsidRDefault="004A39A6" w:rsidP="004A3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9A6" w:rsidTr="004A39A6">
        <w:trPr>
          <w:trHeight w:val="641"/>
          <w:jc w:val="center"/>
        </w:trPr>
        <w:tc>
          <w:tcPr>
            <w:tcW w:w="15388" w:type="dxa"/>
            <w:gridSpan w:val="5"/>
          </w:tcPr>
          <w:p w:rsidR="004A39A6" w:rsidRPr="004A39A6" w:rsidRDefault="004A39A6" w:rsidP="004A3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</w:t>
            </w:r>
            <w:r w:rsidRPr="004A39A6">
              <w:rPr>
                <w:rFonts w:ascii="Times New Roman" w:hAnsi="Times New Roman" w:cs="Times New Roman"/>
                <w:b/>
                <w:sz w:val="28"/>
                <w:szCs w:val="28"/>
              </w:rPr>
              <w:t>ачество дошкольного образования для детей с ОВЗ</w:t>
            </w:r>
          </w:p>
        </w:tc>
      </w:tr>
      <w:tr w:rsidR="004A39A6" w:rsidTr="004A39A6">
        <w:trPr>
          <w:trHeight w:val="641"/>
          <w:jc w:val="center"/>
        </w:trPr>
        <w:tc>
          <w:tcPr>
            <w:tcW w:w="2848" w:type="dxa"/>
          </w:tcPr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6. Область качества УСЛОВИЯ ПОЛУЧЕНИЯ ДОШКОЛЬНОГО ОБРАЗОВАНИЯ ЛИЦАМИ С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ОГРАНИЧЕННЫМИ ВОЗМОЖНОСТЯМИ ЗДОРОВЬЯ ИИНВАЛИДАМИ</w:t>
            </w:r>
          </w:p>
        </w:tc>
        <w:tc>
          <w:tcPr>
            <w:tcW w:w="1594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балла</w:t>
            </w:r>
          </w:p>
        </w:tc>
        <w:tc>
          <w:tcPr>
            <w:tcW w:w="5276" w:type="dxa"/>
          </w:tcPr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Реализуется модель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инклюзивного образования.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Созданы условия для получения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образования детьми с ОВЗ и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инвалидностью (ТНР, НОДА)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ОПы</w:t>
            </w:r>
            <w:proofErr w:type="spellEnd"/>
            <w:r w:rsidRPr="004A39A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требованиям ФГОС ДО к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структуре и содержанию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 и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примерным А</w:t>
            </w: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ОП.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В Программу включены целевой,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содержательный,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разделы. В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ОПы</w:t>
            </w:r>
            <w:proofErr w:type="spellEnd"/>
            <w:r w:rsidRPr="004A39A6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вносятся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необходимые коррективы.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Разработан и используется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комплексный мониторинг (по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всем образовательным областям)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динамики развития детей с ОВЗ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ИОМ для детей-инвалидов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Предусмотреть условия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для детей с ОВЗ и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инвалидностью других</w:t>
            </w:r>
          </w:p>
          <w:p w:rsid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</w:p>
        </w:tc>
      </w:tr>
      <w:tr w:rsidR="004A39A6" w:rsidTr="005224D7">
        <w:trPr>
          <w:trHeight w:val="641"/>
          <w:jc w:val="center"/>
        </w:trPr>
        <w:tc>
          <w:tcPr>
            <w:tcW w:w="15388" w:type="dxa"/>
            <w:gridSpan w:val="5"/>
          </w:tcPr>
          <w:p w:rsidR="004A39A6" w:rsidRPr="004A39A6" w:rsidRDefault="004A39A6" w:rsidP="004A3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</w:t>
            </w:r>
            <w:r w:rsidRPr="004A39A6">
              <w:rPr>
                <w:rFonts w:ascii="Times New Roman" w:hAnsi="Times New Roman" w:cs="Times New Roman"/>
                <w:b/>
                <w:sz w:val="28"/>
                <w:szCs w:val="28"/>
              </w:rPr>
              <w:t>ачество 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развития</w:t>
            </w:r>
          </w:p>
        </w:tc>
      </w:tr>
      <w:tr w:rsidR="004A39A6" w:rsidTr="004A39A6">
        <w:trPr>
          <w:trHeight w:val="641"/>
          <w:jc w:val="center"/>
        </w:trPr>
        <w:tc>
          <w:tcPr>
            <w:tcW w:w="2848" w:type="dxa"/>
          </w:tcPr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9.1. Планирование и организация работы в ГРУППАХ</w:t>
            </w:r>
          </w:p>
        </w:tc>
        <w:tc>
          <w:tcPr>
            <w:tcW w:w="1594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A39A6" w:rsidRPr="00410291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балла</w:t>
            </w:r>
          </w:p>
        </w:tc>
        <w:tc>
          <w:tcPr>
            <w:tcW w:w="5276" w:type="dxa"/>
          </w:tcPr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Педагог планирует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системную деятельность с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учетом потребностей,</w:t>
            </w:r>
          </w:p>
          <w:p w:rsidR="004A39A6" w:rsidRPr="004A39A6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возможностей, интересов и</w:t>
            </w:r>
          </w:p>
          <w:p w:rsidR="004A39A6" w:rsidRPr="00387D2F" w:rsidRDefault="004A39A6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инициативы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ведется гибкое планирование</w:t>
            </w:r>
          </w:p>
        </w:tc>
        <w:tc>
          <w:tcPr>
            <w:tcW w:w="4032" w:type="dxa"/>
          </w:tcPr>
          <w:p w:rsidR="004A39A6" w:rsidRDefault="00080CCD" w:rsidP="004A3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Включать родителей в процесс планирования образовательной деятельности</w:t>
            </w:r>
          </w:p>
        </w:tc>
      </w:tr>
      <w:tr w:rsidR="00080CCD" w:rsidTr="004A39A6">
        <w:trPr>
          <w:trHeight w:val="641"/>
          <w:jc w:val="center"/>
        </w:trPr>
        <w:tc>
          <w:tcPr>
            <w:tcW w:w="2848" w:type="dxa"/>
          </w:tcPr>
          <w:p w:rsidR="00080CCD" w:rsidRPr="00A26611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9.2. Взаимоотношения и взаимодействие ГРУПП</w:t>
            </w:r>
          </w:p>
        </w:tc>
        <w:tc>
          <w:tcPr>
            <w:tcW w:w="1594" w:type="dxa"/>
          </w:tcPr>
          <w:p w:rsidR="00080CCD" w:rsidRPr="00410291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080CCD" w:rsidRPr="00410291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 балла</w:t>
            </w:r>
          </w:p>
        </w:tc>
        <w:tc>
          <w:tcPr>
            <w:tcW w:w="5276" w:type="dxa"/>
          </w:tcPr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Каждый участник</w:t>
            </w:r>
          </w:p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 xml:space="preserve">(взрослые и дети)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вносит</w:t>
            </w: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 xml:space="preserve"> свой</w:t>
            </w:r>
          </w:p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индивидуальный вклад в ход</w:t>
            </w:r>
          </w:p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игры, занятия, проекта,</w:t>
            </w:r>
          </w:p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обсуждения, в планирование</w:t>
            </w:r>
          </w:p>
          <w:p w:rsidR="00080CCD" w:rsidRP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процесса,</w:t>
            </w:r>
          </w:p>
          <w:p w:rsidR="00080CCD" w:rsidRPr="004375B6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может проявить инициативу.</w:t>
            </w:r>
          </w:p>
        </w:tc>
        <w:tc>
          <w:tcPr>
            <w:tcW w:w="4032" w:type="dxa"/>
          </w:tcPr>
          <w:p w:rsidR="00080CCD" w:rsidRPr="004A39A6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Вовлечь в процесс</w:t>
            </w:r>
          </w:p>
          <w:p w:rsidR="00080CCD" w:rsidRPr="004A39A6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управления педагогов и</w:t>
            </w:r>
          </w:p>
          <w:p w:rsidR="00080CCD" w:rsidRDefault="00080CCD" w:rsidP="00080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</w:tc>
      </w:tr>
      <w:tr w:rsidR="00466FC0" w:rsidTr="004A39A6">
        <w:trPr>
          <w:trHeight w:val="641"/>
          <w:jc w:val="center"/>
        </w:trPr>
        <w:tc>
          <w:tcPr>
            <w:tcW w:w="2848" w:type="dxa"/>
          </w:tcPr>
          <w:p w:rsidR="00466FC0" w:rsidRPr="00A2661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9.3. Мониторинг, измерения, анализ в ГРУППАХ</w:t>
            </w:r>
          </w:p>
        </w:tc>
        <w:tc>
          <w:tcPr>
            <w:tcW w:w="1594" w:type="dxa"/>
          </w:tcPr>
          <w:p w:rsidR="00466FC0" w:rsidRPr="0041029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66FC0" w:rsidRPr="0041029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балла</w:t>
            </w:r>
          </w:p>
        </w:tc>
        <w:tc>
          <w:tcPr>
            <w:tcW w:w="5276" w:type="dxa"/>
          </w:tcPr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В ГРУППАХ реализуется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системный измерения качества ключевых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характеристик деятельности во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всех образовательных областях во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всех формах образовательной</w:t>
            </w:r>
          </w:p>
          <w:p w:rsidR="00466FC0" w:rsidRPr="0041029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4032" w:type="dxa"/>
          </w:tcPr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Вовлечь родителей</w:t>
            </w: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разработку</w:t>
            </w: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  <w:p w:rsid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D32F73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</w:tr>
      <w:tr w:rsidR="00466FC0" w:rsidTr="004A39A6">
        <w:trPr>
          <w:trHeight w:val="641"/>
          <w:jc w:val="center"/>
        </w:trPr>
        <w:tc>
          <w:tcPr>
            <w:tcW w:w="2848" w:type="dxa"/>
          </w:tcPr>
          <w:p w:rsidR="00466FC0" w:rsidRPr="00A2661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CCD">
              <w:rPr>
                <w:rFonts w:ascii="Times New Roman" w:hAnsi="Times New Roman" w:cs="Times New Roman"/>
                <w:sz w:val="28"/>
                <w:szCs w:val="28"/>
              </w:rPr>
              <w:t>9.4. Совершенствование образовательной деятельности в ГРУППАХ</w:t>
            </w:r>
          </w:p>
        </w:tc>
        <w:tc>
          <w:tcPr>
            <w:tcW w:w="1594" w:type="dxa"/>
          </w:tcPr>
          <w:p w:rsidR="00466FC0" w:rsidRPr="0041029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ED2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638" w:type="dxa"/>
          </w:tcPr>
          <w:p w:rsidR="00466FC0" w:rsidRPr="00410291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 балла</w:t>
            </w:r>
          </w:p>
        </w:tc>
        <w:tc>
          <w:tcPr>
            <w:tcW w:w="5276" w:type="dxa"/>
          </w:tcPr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Ведется последовательное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деятельности в соответствии с</w:t>
            </w:r>
          </w:p>
          <w:p w:rsidR="00466FC0" w:rsidRP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граммой</w:t>
            </w:r>
            <w:r w:rsidRPr="00466FC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</w:p>
          <w:p w:rsidR="00466FC0" w:rsidRPr="004375B6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</w:tcPr>
          <w:p w:rsidR="00466FC0" w:rsidRPr="004A39A6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</w:p>
          <w:p w:rsidR="00466FC0" w:rsidRPr="004A39A6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финансовые средства</w:t>
            </w:r>
          </w:p>
          <w:p w:rsidR="00466FC0" w:rsidRPr="004A39A6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9A6">
              <w:rPr>
                <w:rFonts w:ascii="Times New Roman" w:hAnsi="Times New Roman" w:cs="Times New Roman"/>
                <w:sz w:val="28"/>
                <w:szCs w:val="28"/>
              </w:rPr>
              <w:t>для обогащения РППС.</w:t>
            </w:r>
          </w:p>
          <w:p w:rsidR="00466FC0" w:rsidRDefault="00466FC0" w:rsidP="00466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291" w:rsidRPr="00D5631B" w:rsidRDefault="00410291" w:rsidP="00410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0291" w:rsidRPr="00D5631B" w:rsidSect="00D563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1B"/>
    <w:rsid w:val="00080CCD"/>
    <w:rsid w:val="00155BFB"/>
    <w:rsid w:val="00216ED2"/>
    <w:rsid w:val="0030111A"/>
    <w:rsid w:val="00387D2F"/>
    <w:rsid w:val="00410291"/>
    <w:rsid w:val="004375B6"/>
    <w:rsid w:val="00466FC0"/>
    <w:rsid w:val="004A39A6"/>
    <w:rsid w:val="00525935"/>
    <w:rsid w:val="00575B1A"/>
    <w:rsid w:val="005E0447"/>
    <w:rsid w:val="006173FB"/>
    <w:rsid w:val="00656D68"/>
    <w:rsid w:val="00706A67"/>
    <w:rsid w:val="008A72D6"/>
    <w:rsid w:val="009548FF"/>
    <w:rsid w:val="00A26611"/>
    <w:rsid w:val="00B51135"/>
    <w:rsid w:val="00B8438F"/>
    <w:rsid w:val="00BA34E6"/>
    <w:rsid w:val="00BB7752"/>
    <w:rsid w:val="00D32F73"/>
    <w:rsid w:val="00D5631B"/>
    <w:rsid w:val="00E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3D635"/>
  <w15:chartTrackingRefBased/>
  <w15:docId w15:val="{7CD7ABB5-35C6-4E46-929C-6F4C392F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2661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A26611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3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2</cp:revision>
  <cp:lastPrinted>2025-05-07T10:09:00Z</cp:lastPrinted>
  <dcterms:created xsi:type="dcterms:W3CDTF">2025-05-07T10:09:00Z</dcterms:created>
  <dcterms:modified xsi:type="dcterms:W3CDTF">2025-05-07T10:09:00Z</dcterms:modified>
</cp:coreProperties>
</file>